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2F" w:rsidRDefault="00D96C5B" w:rsidP="0036642F">
      <w:pPr>
        <w:spacing w:line="240" w:lineRule="auto"/>
        <w:jc w:val="center"/>
        <w:rPr>
          <w:rFonts w:ascii="Times New Roman" w:hAnsi="Times New Roman"/>
          <w:b/>
          <w:sz w:val="32"/>
          <w:szCs w:val="32"/>
        </w:rPr>
      </w:pPr>
      <w:r>
        <w:rPr>
          <w:rFonts w:ascii="Times New Roman" w:hAnsi="Times New Roman"/>
          <w:b/>
          <w:sz w:val="32"/>
          <w:szCs w:val="32"/>
        </w:rPr>
        <w:t>Wzór umowy</w:t>
      </w:r>
    </w:p>
    <w:p w:rsidR="00DA1094" w:rsidRDefault="00DA1094" w:rsidP="00DA1094">
      <w:pPr>
        <w:pStyle w:val="NormalnyWeb2"/>
        <w:spacing w:before="0" w:after="0" w:line="360" w:lineRule="auto"/>
        <w:jc w:val="both"/>
        <w:rPr>
          <w:lang w:val="pl-PL"/>
        </w:rPr>
      </w:pPr>
      <w:r>
        <w:rPr>
          <w:lang w:val="pl-PL"/>
        </w:rPr>
        <w:t xml:space="preserve">zawarta w dniu 26.09.2016 r. w Żninie pomiędzy </w:t>
      </w:r>
      <w:r>
        <w:rPr>
          <w:b/>
          <w:bCs/>
          <w:lang w:val="pl-PL"/>
        </w:rPr>
        <w:t xml:space="preserve">Przedsiębiorstwem Usług Komunalnych </w:t>
      </w:r>
      <w:r>
        <w:rPr>
          <w:rStyle w:val="Pogrubienie"/>
          <w:lang w:val="pl-PL"/>
        </w:rPr>
        <w:t>"PUK"</w:t>
      </w:r>
      <w:r>
        <w:rPr>
          <w:b/>
          <w:bCs/>
          <w:lang w:val="pl-PL"/>
        </w:rPr>
        <w:t xml:space="preserve"> Sp. z o. o. </w:t>
      </w:r>
      <w:r>
        <w:rPr>
          <w:lang w:val="pl-PL"/>
        </w:rPr>
        <w:t xml:space="preserve">mającą siedzibę w Żninie przy ul. Mickiewicza 22 – zwaną w dalszej części umowy </w:t>
      </w:r>
      <w:r>
        <w:rPr>
          <w:b/>
          <w:bCs/>
          <w:lang w:val="pl-PL"/>
        </w:rPr>
        <w:t>„Zamawiającym”</w:t>
      </w:r>
      <w:r>
        <w:rPr>
          <w:lang w:val="pl-PL"/>
        </w:rPr>
        <w:t xml:space="preserve"> w imieniu którego działa:</w:t>
      </w:r>
    </w:p>
    <w:p w:rsidR="00DA1094" w:rsidRDefault="00DA1094" w:rsidP="00DA1094">
      <w:pPr>
        <w:pStyle w:val="NormalnyWeb2"/>
        <w:spacing w:before="0" w:after="0" w:line="360" w:lineRule="auto"/>
        <w:jc w:val="both"/>
        <w:rPr>
          <w:lang w:val="pl-PL"/>
        </w:rPr>
      </w:pPr>
      <w:r>
        <w:rPr>
          <w:lang w:val="pl-PL"/>
        </w:rPr>
        <w:t>Dariusz Żurawicki – Prezes Zarządu</w:t>
      </w:r>
    </w:p>
    <w:p w:rsidR="00DA1094" w:rsidRDefault="00DA1094" w:rsidP="00DA1094">
      <w:pPr>
        <w:pStyle w:val="NormalnyWeb2"/>
        <w:spacing w:before="0" w:after="0" w:line="360" w:lineRule="auto"/>
        <w:jc w:val="both"/>
        <w:rPr>
          <w:lang w:val="pl-PL"/>
        </w:rPr>
      </w:pPr>
      <w:r>
        <w:rPr>
          <w:lang w:val="pl-PL"/>
        </w:rPr>
        <w:t>a</w:t>
      </w:r>
    </w:p>
    <w:p w:rsidR="00DA1094" w:rsidRDefault="00DA1094" w:rsidP="00DA1094">
      <w:pPr>
        <w:pStyle w:val="NormalnyWeb2"/>
        <w:spacing w:before="0" w:after="0" w:line="360" w:lineRule="auto"/>
        <w:jc w:val="both"/>
        <w:rPr>
          <w:lang w:val="pl-PL"/>
        </w:rPr>
      </w:pPr>
      <w:r>
        <w:rPr>
          <w:lang w:val="pl-PL"/>
        </w:rPr>
        <w:t xml:space="preserve">……………………. prowadzącym działalność gospodarczą pod firmą: ……………………………………. nr NIP ………………. z siedzibą przy ul. …………….; ………………… – zwanym w dalszej części umowy </w:t>
      </w:r>
      <w:r>
        <w:rPr>
          <w:b/>
          <w:bCs/>
          <w:lang w:val="pl-PL"/>
        </w:rPr>
        <w:t>„Wykonawcą”</w:t>
      </w:r>
      <w:r>
        <w:rPr>
          <w:lang w:val="pl-PL"/>
        </w:rPr>
        <w:t xml:space="preserve"> reprezentowanym przez:</w:t>
      </w:r>
    </w:p>
    <w:p w:rsidR="00DA1094" w:rsidRDefault="00DA1094" w:rsidP="00DA1094">
      <w:pPr>
        <w:pStyle w:val="NormalnyWeb2"/>
        <w:spacing w:before="0" w:after="0" w:line="360" w:lineRule="auto"/>
        <w:jc w:val="both"/>
        <w:rPr>
          <w:lang w:val="pl-PL"/>
        </w:rPr>
      </w:pPr>
      <w:r>
        <w:rPr>
          <w:lang w:val="pl-PL"/>
        </w:rPr>
        <w:t>……………………</w:t>
      </w:r>
    </w:p>
    <w:p w:rsidR="00DA1094" w:rsidRDefault="00DA1094" w:rsidP="00DA1094">
      <w:pPr>
        <w:pStyle w:val="NormalnyWeb2"/>
        <w:spacing w:before="0" w:after="0" w:line="360" w:lineRule="auto"/>
        <w:jc w:val="both"/>
        <w:rPr>
          <w:b/>
          <w:bCs/>
          <w:lang w:val="pl-PL"/>
        </w:rPr>
      </w:pPr>
      <w:r>
        <w:rPr>
          <w:lang w:val="pl-PL"/>
        </w:rPr>
        <w:t>W wyniku przeprowadzonego postępowania o udzielenie zamówienia publicznego poniżej  10 000 euro, w oparciu o obowiązujący regulamin udzielania zamówień publicznych poniżej progu w trybie rozeznania cenowego na zakup i dostawę węgla, zawarto umowę następującej treści:</w:t>
      </w:r>
    </w:p>
    <w:p w:rsidR="00DA1094" w:rsidRPr="00DA1094" w:rsidRDefault="00DA1094" w:rsidP="00DA1094">
      <w:pPr>
        <w:pStyle w:val="NormalnyWeb2"/>
        <w:spacing w:before="0" w:after="0" w:line="360" w:lineRule="auto"/>
        <w:jc w:val="center"/>
        <w:rPr>
          <w:sz w:val="27"/>
          <w:szCs w:val="27"/>
          <w:lang w:val="pl-PL"/>
        </w:rPr>
      </w:pPr>
      <w:r>
        <w:rPr>
          <w:b/>
          <w:bCs/>
          <w:lang w:val="pl-PL"/>
        </w:rPr>
        <w:t>PRZEDMIOT UMOWY</w:t>
      </w:r>
    </w:p>
    <w:p w:rsidR="0036642F" w:rsidRDefault="0036642F" w:rsidP="00DA1094">
      <w:pPr>
        <w:spacing w:line="240" w:lineRule="auto"/>
        <w:jc w:val="center"/>
        <w:rPr>
          <w:rFonts w:ascii="Times New Roman" w:hAnsi="Times New Roman"/>
          <w:sz w:val="28"/>
          <w:szCs w:val="28"/>
        </w:rPr>
      </w:pPr>
      <w:r>
        <w:rPr>
          <w:rFonts w:ascii="Times New Roman" w:hAnsi="Times New Roman"/>
          <w:sz w:val="28"/>
          <w:szCs w:val="28"/>
        </w:rPr>
        <w:t>§1</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1. Zamawiający powierza, a Wykonawca przyjmuje do wykonania usługę w zakresie </w:t>
      </w:r>
      <w:r>
        <w:rPr>
          <w:rFonts w:ascii="Times New Roman" w:hAnsi="Times New Roman"/>
          <w:b/>
          <w:sz w:val="24"/>
          <w:szCs w:val="24"/>
        </w:rPr>
        <w:t>dostawy węgla do kotłowni lokalnych na terenie miasta i gminy Żnin</w:t>
      </w:r>
      <w:r>
        <w:rPr>
          <w:rFonts w:ascii="Times New Roman" w:hAnsi="Times New Roman"/>
          <w:sz w:val="24"/>
          <w:szCs w:val="24"/>
        </w:rPr>
        <w:t xml:space="preserve"> w oparciu o wytyczne do sporządzenia oferty i złożoną ofertę obejmującą c</w:t>
      </w:r>
      <w:r w:rsidR="002F78C5">
        <w:rPr>
          <w:rFonts w:ascii="Times New Roman" w:hAnsi="Times New Roman"/>
          <w:sz w:val="24"/>
          <w:szCs w:val="24"/>
        </w:rPr>
        <w:t xml:space="preserve">zęść I </w:t>
      </w:r>
      <w:proofErr w:type="spellStart"/>
      <w:r w:rsidR="002F78C5">
        <w:rPr>
          <w:rFonts w:ascii="Times New Roman" w:hAnsi="Times New Roman"/>
          <w:sz w:val="24"/>
          <w:szCs w:val="24"/>
        </w:rPr>
        <w:t>i</w:t>
      </w:r>
      <w:proofErr w:type="spellEnd"/>
      <w:r w:rsidR="002F78C5">
        <w:rPr>
          <w:rFonts w:ascii="Times New Roman" w:hAnsi="Times New Roman"/>
          <w:sz w:val="24"/>
          <w:szCs w:val="24"/>
        </w:rPr>
        <w:t xml:space="preserve"> II zamówienia z dnia 06</w:t>
      </w:r>
      <w:bookmarkStart w:id="0" w:name="_GoBack"/>
      <w:bookmarkEnd w:id="0"/>
      <w:r w:rsidR="00171AC5">
        <w:rPr>
          <w:rFonts w:ascii="Times New Roman" w:hAnsi="Times New Roman"/>
          <w:sz w:val="24"/>
          <w:szCs w:val="24"/>
        </w:rPr>
        <w:t>.09.2016</w:t>
      </w:r>
      <w:r>
        <w:rPr>
          <w:rFonts w:ascii="Times New Roman" w:hAnsi="Times New Roman"/>
          <w:sz w:val="24"/>
          <w:szCs w:val="24"/>
        </w:rPr>
        <w:t xml:space="preserve"> r.</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2. Całkowita wartość wynagrodzenia brutto z podatkiem VAT za wykonanie przedmiotu umowy (zaopatrzenia kotłowni lokalnych Gminy Żnin tj.: budynków zlokalizowanych w Słębowie 17, Paryżu 26, Redczycach 10 oraz przy ul. Jasnej 2) wynosi:</w:t>
      </w:r>
    </w:p>
    <w:p w:rsidR="0036642F" w:rsidRDefault="0036642F" w:rsidP="0036642F">
      <w:pPr>
        <w:spacing w:line="240" w:lineRule="auto"/>
        <w:jc w:val="both"/>
        <w:rPr>
          <w:rFonts w:ascii="Times New Roman" w:hAnsi="Times New Roman"/>
          <w:b/>
          <w:sz w:val="24"/>
          <w:szCs w:val="24"/>
          <w:u w:val="single"/>
        </w:rPr>
      </w:pPr>
      <w:r>
        <w:rPr>
          <w:rFonts w:ascii="Times New Roman" w:hAnsi="Times New Roman"/>
          <w:b/>
          <w:sz w:val="24"/>
          <w:szCs w:val="24"/>
          <w:u w:val="single"/>
        </w:rPr>
        <w:t>Dla części I – węgiel kamienny (orzech)</w:t>
      </w:r>
    </w:p>
    <w:p w:rsidR="0036642F" w:rsidRDefault="0036642F" w:rsidP="0036642F">
      <w:pPr>
        <w:spacing w:line="240" w:lineRule="auto"/>
        <w:jc w:val="both"/>
        <w:rPr>
          <w:rFonts w:ascii="Times New Roman" w:hAnsi="Times New Roman"/>
          <w:b/>
          <w:sz w:val="24"/>
          <w:szCs w:val="24"/>
        </w:rPr>
      </w:pPr>
      <w:r>
        <w:rPr>
          <w:rFonts w:ascii="Times New Roman" w:hAnsi="Times New Roman"/>
          <w:b/>
          <w:sz w:val="24"/>
          <w:szCs w:val="24"/>
        </w:rPr>
        <w:t>- wartość</w:t>
      </w:r>
      <w:r w:rsidR="00D231F3">
        <w:rPr>
          <w:rFonts w:ascii="Times New Roman" w:hAnsi="Times New Roman"/>
          <w:b/>
          <w:sz w:val="24"/>
          <w:szCs w:val="24"/>
        </w:rPr>
        <w:t xml:space="preserve"> 1 tony ustalono na kwotę ………. zł netto (z akcyzą)- ………..</w:t>
      </w:r>
      <w:r>
        <w:rPr>
          <w:rFonts w:ascii="Times New Roman" w:hAnsi="Times New Roman"/>
          <w:b/>
          <w:sz w:val="24"/>
          <w:szCs w:val="24"/>
        </w:rPr>
        <w:t xml:space="preserve"> zł brutto (z akcyzą) </w:t>
      </w:r>
    </w:p>
    <w:p w:rsidR="0036642F" w:rsidRDefault="0036642F" w:rsidP="0036642F">
      <w:pPr>
        <w:spacing w:line="240" w:lineRule="auto"/>
        <w:jc w:val="both"/>
        <w:rPr>
          <w:rFonts w:ascii="Times New Roman" w:hAnsi="Times New Roman"/>
          <w:b/>
          <w:sz w:val="24"/>
          <w:szCs w:val="24"/>
        </w:rPr>
      </w:pPr>
      <w:r>
        <w:rPr>
          <w:rFonts w:ascii="Times New Roman" w:hAnsi="Times New Roman"/>
          <w:b/>
          <w:sz w:val="24"/>
          <w:szCs w:val="24"/>
        </w:rPr>
        <w:t>Przewidywana ilość 15 ton</w:t>
      </w:r>
    </w:p>
    <w:p w:rsidR="0036642F" w:rsidRDefault="0036642F" w:rsidP="0036642F">
      <w:pPr>
        <w:spacing w:line="240" w:lineRule="auto"/>
        <w:jc w:val="both"/>
        <w:rPr>
          <w:rFonts w:ascii="Times New Roman" w:hAnsi="Times New Roman"/>
          <w:b/>
          <w:sz w:val="24"/>
          <w:szCs w:val="24"/>
          <w:u w:val="single"/>
        </w:rPr>
      </w:pPr>
      <w:r>
        <w:rPr>
          <w:rFonts w:ascii="Times New Roman" w:hAnsi="Times New Roman"/>
          <w:b/>
          <w:sz w:val="24"/>
          <w:szCs w:val="24"/>
          <w:u w:val="single"/>
        </w:rPr>
        <w:t>Dla części II – ekogroszek</w:t>
      </w:r>
    </w:p>
    <w:p w:rsidR="0036642F" w:rsidRDefault="0036642F" w:rsidP="0036642F">
      <w:pPr>
        <w:spacing w:line="240" w:lineRule="auto"/>
        <w:jc w:val="both"/>
        <w:rPr>
          <w:rFonts w:ascii="Times New Roman" w:hAnsi="Times New Roman"/>
          <w:b/>
          <w:sz w:val="24"/>
          <w:szCs w:val="24"/>
        </w:rPr>
      </w:pPr>
      <w:r>
        <w:rPr>
          <w:rFonts w:ascii="Times New Roman" w:hAnsi="Times New Roman"/>
          <w:b/>
          <w:sz w:val="24"/>
          <w:szCs w:val="24"/>
        </w:rPr>
        <w:t>- wartość</w:t>
      </w:r>
      <w:r w:rsidR="00D231F3">
        <w:rPr>
          <w:rFonts w:ascii="Times New Roman" w:hAnsi="Times New Roman"/>
          <w:b/>
          <w:sz w:val="24"/>
          <w:szCs w:val="24"/>
        </w:rPr>
        <w:t xml:space="preserve"> 1 tony ustalono na kwotę ……….</w:t>
      </w:r>
      <w:r>
        <w:t xml:space="preserve"> </w:t>
      </w:r>
      <w:r w:rsidR="00D231F3">
        <w:rPr>
          <w:rFonts w:ascii="Times New Roman" w:hAnsi="Times New Roman"/>
          <w:b/>
          <w:sz w:val="24"/>
          <w:szCs w:val="24"/>
        </w:rPr>
        <w:t>zł netto (z akcyzą)- ……….</w:t>
      </w:r>
      <w:r>
        <w:t xml:space="preserve"> </w:t>
      </w:r>
      <w:r>
        <w:rPr>
          <w:rFonts w:ascii="Times New Roman" w:hAnsi="Times New Roman"/>
          <w:b/>
          <w:sz w:val="24"/>
          <w:szCs w:val="24"/>
        </w:rPr>
        <w:t>zł brutto (z akcyzą)</w:t>
      </w:r>
    </w:p>
    <w:p w:rsidR="0036642F" w:rsidRDefault="0036642F" w:rsidP="0036642F">
      <w:pPr>
        <w:spacing w:line="240" w:lineRule="auto"/>
        <w:jc w:val="both"/>
        <w:rPr>
          <w:rFonts w:ascii="Times New Roman" w:hAnsi="Times New Roman"/>
          <w:b/>
          <w:sz w:val="24"/>
          <w:szCs w:val="24"/>
        </w:rPr>
      </w:pPr>
      <w:r>
        <w:rPr>
          <w:rFonts w:ascii="Times New Roman" w:hAnsi="Times New Roman"/>
          <w:b/>
          <w:sz w:val="24"/>
          <w:szCs w:val="24"/>
        </w:rPr>
        <w:t xml:space="preserve">Przewidywana ilość 45 ton </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3. Planowane zapotrzebowanie zakupu opału wg przeprowadzonej procedury przetargowej dla planowanej łącznej ilości towaru w poszczególnych asortymentach wynosi </w:t>
      </w:r>
      <w:r>
        <w:rPr>
          <w:rFonts w:ascii="Times New Roman" w:hAnsi="Times New Roman"/>
          <w:b/>
          <w:sz w:val="24"/>
          <w:szCs w:val="24"/>
        </w:rPr>
        <w:t>ok. 60 ton</w:t>
      </w:r>
      <w:r>
        <w:rPr>
          <w:rFonts w:ascii="Times New Roman" w:hAnsi="Times New Roman"/>
          <w:sz w:val="24"/>
          <w:szCs w:val="24"/>
        </w:rPr>
        <w:t xml:space="preserve"> według ilości i w oparciu o wartości szacunkowe podane w zamówieniu.</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Szczegółowe parametry jakościowe wskazane zostały w części II punkt 1 i 2 wytycznych do sporządzenia oferty dla zamówienia. </w:t>
      </w:r>
    </w:p>
    <w:p w:rsidR="00DA1094" w:rsidRDefault="00DA1094" w:rsidP="0036642F">
      <w:pPr>
        <w:spacing w:line="240" w:lineRule="auto"/>
        <w:jc w:val="center"/>
        <w:rPr>
          <w:rFonts w:ascii="Times New Roman" w:hAnsi="Times New Roman"/>
          <w:sz w:val="28"/>
          <w:szCs w:val="28"/>
        </w:rPr>
      </w:pP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lastRenderedPageBreak/>
        <w:t>§2</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Termin realizacji zadania będącego przedmiotem umowy:</w:t>
      </w:r>
    </w:p>
    <w:p w:rsidR="0036642F" w:rsidRDefault="00D231F3" w:rsidP="0036642F">
      <w:pPr>
        <w:spacing w:line="240" w:lineRule="auto"/>
        <w:jc w:val="both"/>
        <w:rPr>
          <w:rFonts w:ascii="Times New Roman" w:hAnsi="Times New Roman"/>
          <w:sz w:val="24"/>
          <w:szCs w:val="24"/>
        </w:rPr>
      </w:pPr>
      <w:r>
        <w:rPr>
          <w:rFonts w:ascii="Times New Roman" w:hAnsi="Times New Roman"/>
          <w:sz w:val="24"/>
          <w:szCs w:val="24"/>
        </w:rPr>
        <w:t>1. Sezon grzewczy 2016/2017</w:t>
      </w:r>
    </w:p>
    <w:p w:rsidR="0036642F" w:rsidRDefault="0036642F" w:rsidP="0036642F">
      <w:pPr>
        <w:spacing w:line="240" w:lineRule="auto"/>
        <w:jc w:val="center"/>
        <w:rPr>
          <w:rFonts w:ascii="Times New Roman" w:hAnsi="Times New Roman"/>
          <w:sz w:val="28"/>
          <w:szCs w:val="28"/>
        </w:rPr>
      </w:pP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§3</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Dostawa węgla będzie realizowana sukcesywnie w miarę potrzeb na poszczególnych obiektach zgodnie z wytycznymi postępowania.</w:t>
      </w: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§4</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Termin płatności </w:t>
      </w:r>
      <w:r w:rsidR="00CB7B22">
        <w:rPr>
          <w:rFonts w:ascii="Times New Roman" w:hAnsi="Times New Roman"/>
          <w:sz w:val="24"/>
          <w:szCs w:val="24"/>
        </w:rPr>
        <w:t>ustala się na 30</w:t>
      </w:r>
      <w:r>
        <w:rPr>
          <w:rFonts w:ascii="Times New Roman" w:hAnsi="Times New Roman"/>
          <w:sz w:val="24"/>
          <w:szCs w:val="24"/>
        </w:rPr>
        <w:t xml:space="preserve"> dni od daty wpływu prawidłowo wystawionej faktury do Przedsięb</w:t>
      </w:r>
      <w:r w:rsidR="00CB7B22">
        <w:rPr>
          <w:rFonts w:ascii="Times New Roman" w:hAnsi="Times New Roman"/>
          <w:sz w:val="24"/>
          <w:szCs w:val="24"/>
        </w:rPr>
        <w:t>iorstwa Usług Komunalnych</w:t>
      </w:r>
      <w:r>
        <w:rPr>
          <w:rFonts w:ascii="Times New Roman" w:hAnsi="Times New Roman"/>
          <w:sz w:val="24"/>
          <w:szCs w:val="24"/>
        </w:rPr>
        <w:t xml:space="preserve">. </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Fakturowanie będzie następowało po każdej dostawie materiału opałowego i potwierdzeniu przez jednostkę odbierającą towar bez jakichkolwiek zastrzeżeń oraz, że jest zgodny z ilościowym i rodzajowym zamówieniem. Dostawy będą się odbywać partiami w zależności od potrzeb Zamawiającego na podstawie konkretnego zlecenia zgłaszanego w formie telefonicznej.</w:t>
      </w: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§5</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Termin realizacji zamówienia nie może być dłuższy niż 2 dni kalendarzowe od daty zgłoszenia telefonicznego. </w:t>
      </w: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§6</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Do każdej dostawy węgla musi być załączony atest jakości (oryginał lub kopia potwierdzona za zgodność z oryginałem przez dostawcę) potwierdzający klasę dostarczonego materiału opałowego, wraz ze stosowną adnotacją Wykonawcy na tym dokumencie potwierdzającym właściwą jakość dostarczonego materiału. </w:t>
      </w: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§7</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Podana wartość węgla w cenie brutto będzie obowiązywała przez cały okres obowiązywania umowy i nie będzie podlegała żadnym negocjacjom ani waloryzacji cenowej niezależnie od zaistniałych zmian na rynku cen. </w:t>
      </w: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§8</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W przypadku gdy dostarczona partia towaru nie będzie spełniała wymogów kaloryczności węgla – wskazanych i opisanych w opisie przedmiotu zamówienia w części II punkt 1 i 2 wytycznych do sporządzenia oferty dla zamówienia, będzie to stanowić podstawę do natychmiastowego odstąpienia od umowy przez Zamawiającego. Zamawiający zastrzega sobie prawo do przeprowadzenia badania w odpowiednim laboratorium danej próbki w przypadku zgłaszanych zastrzeżeń, co do jakości dostarczonej partii towaru. W sytuacji potwierdzenia niezgodności – koszt przeprowadzenia takiego badania będą obciążać Wykonawcę oraz zwróci on Zamawiającemu w całości wynagrodzenie za niezgodną z umową, wadliwą partię opału. </w:t>
      </w:r>
      <w:r>
        <w:rPr>
          <w:rFonts w:ascii="Times New Roman" w:hAnsi="Times New Roman"/>
          <w:sz w:val="24"/>
          <w:szCs w:val="24"/>
        </w:rPr>
        <w:lastRenderedPageBreak/>
        <w:t>Koszt badania oraz wynagrodzenie zostaną zwrócone w terminie 7 dni od wezwania dostawcy do zwrotu.</w:t>
      </w: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§9</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 Struktura (skład chemiczny) materiału opałowego musi spełniać (posiadać wszelkie parametry jakościowe), warunki niezbędne do prawidłowego spalania w kotłach powszechnie stosowanych. Zamawiający nie dopuszcza opału spełniającego zakładane parametry związane z kalorycznością opału, lecz przeznaczonego do spalania w kotłach przemysłowych wysokotemperaturowych np. z rusztem ruchomym. W przypadku stwierdzenia takiej okoliczności realizator zamówienia (Wykonawca) ponosi odpowiedzialność oraz konsekwencje za dostarczenie za dostarczenie opału nie spełniającego wymogów jakościowych. </w:t>
      </w: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§10</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Zamawiający zastrzega sobie możliwość sprawdzenia wagi każdej partii zamówionego opału w najbliższym punkcie posiadającym wagę z aktualnym certyfikatem zgodności miar przez przedstawiciela Zamawiającego. W przypadku, gdy sprawdzona partia towaru nie będzie zgodna z wystawioną fakturą oraz wielkością zamówionego materiału opałowego zgłoszonego przez Zamawiającego, będzie to stanowić podstawę do natychmiastowego odstąpienia od umowy przez Zamawiającego. Wykonawca zwróci zamawiającemu wynagrodzenie zapłacone za nie dostarczoną część towaru, t</w:t>
      </w:r>
      <w:r w:rsidR="00CB7B22">
        <w:rPr>
          <w:rFonts w:ascii="Times New Roman" w:hAnsi="Times New Roman"/>
          <w:sz w:val="24"/>
          <w:szCs w:val="24"/>
        </w:rPr>
        <w:t>akże w odniesieniu do zapisu §9</w:t>
      </w:r>
      <w:r>
        <w:rPr>
          <w:rFonts w:ascii="Times New Roman" w:hAnsi="Times New Roman"/>
          <w:sz w:val="24"/>
          <w:szCs w:val="24"/>
        </w:rPr>
        <w:t>.</w:t>
      </w: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§11</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Zamawiający zastrzega sobie prawo zmian zamówień ilościowych poszczególnych towarów w ramach złożonej oferty uznanej za najkorzystniejszą. Wykonawcy nie przysługuje roszczenie o dokonaniu przez Zamawiającego faktycznego zamówienia ilościowego. Wskazana w opisie zamówienia ilość jest tylko orientacyjna (poglądowa). </w:t>
      </w:r>
    </w:p>
    <w:p w:rsidR="0036642F" w:rsidRDefault="00DA1094" w:rsidP="0036642F">
      <w:pPr>
        <w:spacing w:line="240" w:lineRule="auto"/>
        <w:jc w:val="center"/>
        <w:rPr>
          <w:rFonts w:ascii="Times New Roman" w:hAnsi="Times New Roman"/>
          <w:sz w:val="28"/>
          <w:szCs w:val="28"/>
        </w:rPr>
      </w:pPr>
      <w:r>
        <w:rPr>
          <w:rFonts w:ascii="Times New Roman" w:hAnsi="Times New Roman"/>
          <w:sz w:val="28"/>
          <w:szCs w:val="28"/>
        </w:rPr>
        <w:t>§12</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1. Wykonawca zapłaci Zamawiającemu kary umowne:</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 za niedostarczenie w określonym czasie złożonego zamówienia, naliczona zostanie kara w wysokości 10% wynagrodzenia brutto za każdy dzień opóźnienia, dotyczy danej zamówionej partii materiału, </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za odstąpienie od umowy nie spowodowane winą Zamawiającego w szczególnośc</w:t>
      </w:r>
      <w:r w:rsidR="00CB7B22">
        <w:rPr>
          <w:rFonts w:ascii="Times New Roman" w:hAnsi="Times New Roman"/>
          <w:sz w:val="24"/>
          <w:szCs w:val="24"/>
        </w:rPr>
        <w:t>i przypadków, o jakich mowa w §8,9 i 10</w:t>
      </w:r>
      <w:r>
        <w:rPr>
          <w:rFonts w:ascii="Times New Roman" w:hAnsi="Times New Roman"/>
          <w:sz w:val="24"/>
          <w:szCs w:val="24"/>
        </w:rPr>
        <w:t xml:space="preserve"> w wysokości 10% całego zamówienia brutto objętego umową tj. część I </w:t>
      </w:r>
      <w:proofErr w:type="spellStart"/>
      <w:r>
        <w:rPr>
          <w:rFonts w:ascii="Times New Roman" w:hAnsi="Times New Roman"/>
          <w:sz w:val="24"/>
          <w:szCs w:val="24"/>
        </w:rPr>
        <w:t>i</w:t>
      </w:r>
      <w:proofErr w:type="spellEnd"/>
      <w:r>
        <w:rPr>
          <w:rFonts w:ascii="Times New Roman" w:hAnsi="Times New Roman"/>
          <w:sz w:val="24"/>
          <w:szCs w:val="24"/>
        </w:rPr>
        <w:t xml:space="preserve"> </w:t>
      </w:r>
      <w:r w:rsidR="00CB7B22">
        <w:rPr>
          <w:rFonts w:ascii="Times New Roman" w:hAnsi="Times New Roman"/>
          <w:sz w:val="24"/>
          <w:szCs w:val="24"/>
        </w:rPr>
        <w:t>II zamówienia 60 ton w kwocie: ……………</w:t>
      </w:r>
      <w:r>
        <w:rPr>
          <w:rFonts w:ascii="Times New Roman" w:hAnsi="Times New Roman"/>
          <w:sz w:val="24"/>
          <w:szCs w:val="24"/>
        </w:rPr>
        <w:t xml:space="preserve"> (</w:t>
      </w:r>
      <w:r w:rsidR="00CB7B22">
        <w:rPr>
          <w:rFonts w:ascii="Times New Roman" w:hAnsi="Times New Roman"/>
          <w:sz w:val="24"/>
          <w:szCs w:val="24"/>
        </w:rPr>
        <w:t>słownie: …………………………………………..</w:t>
      </w:r>
      <w:r>
        <w:rPr>
          <w:rFonts w:ascii="Times New Roman" w:hAnsi="Times New Roman"/>
          <w:sz w:val="24"/>
          <w:szCs w:val="24"/>
        </w:rPr>
        <w:t>).</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2. W przypadku odstąpienia od umowy przez Zamawiającego nie spowodowanego winą Wykonawcy zapłaci on Wykonawcy wynagrodzenie należne z tytułu wykonania umowy tj. dostaw potwierdzonych przez strony niniejszej umowy. </w:t>
      </w:r>
    </w:p>
    <w:p w:rsidR="0036642F" w:rsidRDefault="0036642F" w:rsidP="0036642F">
      <w:pPr>
        <w:spacing w:line="240" w:lineRule="auto"/>
        <w:jc w:val="both"/>
        <w:rPr>
          <w:rFonts w:ascii="Times New Roman" w:hAnsi="Times New Roman"/>
          <w:sz w:val="24"/>
          <w:szCs w:val="24"/>
        </w:rPr>
      </w:pPr>
      <w:r>
        <w:rPr>
          <w:rFonts w:ascii="Times New Roman" w:hAnsi="Times New Roman"/>
          <w:sz w:val="24"/>
          <w:szCs w:val="24"/>
        </w:rPr>
        <w:t xml:space="preserve">3. W przypadku opóźnienia w zapłacie faktur Wykonawcy przysługuje prawo do naliczenia odsetek ustawowych. </w:t>
      </w:r>
    </w:p>
    <w:p w:rsidR="007A51C8" w:rsidRDefault="007A51C8" w:rsidP="007A51C8">
      <w:pPr>
        <w:pStyle w:val="NormalnyWeb2"/>
        <w:spacing w:before="0" w:after="0" w:line="360" w:lineRule="auto"/>
        <w:ind w:right="23"/>
        <w:jc w:val="center"/>
        <w:rPr>
          <w:sz w:val="27"/>
          <w:szCs w:val="27"/>
          <w:lang w:val="pl-PL"/>
        </w:rPr>
      </w:pPr>
    </w:p>
    <w:p w:rsidR="007A51C8" w:rsidRDefault="007A51C8" w:rsidP="007A51C8">
      <w:pPr>
        <w:pStyle w:val="NormalnyWeb2"/>
        <w:spacing w:before="0" w:after="0" w:line="360" w:lineRule="auto"/>
        <w:ind w:right="23"/>
        <w:jc w:val="center"/>
        <w:rPr>
          <w:lang w:val="pl-PL"/>
        </w:rPr>
      </w:pPr>
      <w:r>
        <w:rPr>
          <w:sz w:val="27"/>
          <w:szCs w:val="27"/>
          <w:lang w:val="pl-PL"/>
        </w:rPr>
        <w:lastRenderedPageBreak/>
        <w:t>§ 13</w:t>
      </w:r>
    </w:p>
    <w:p w:rsidR="007A51C8" w:rsidRDefault="007A51C8" w:rsidP="007A51C8">
      <w:pPr>
        <w:pStyle w:val="NormalnyWeb2"/>
        <w:spacing w:before="0" w:after="0"/>
        <w:ind w:right="23"/>
        <w:rPr>
          <w:lang w:val="pl-PL"/>
        </w:rPr>
      </w:pPr>
      <w:r>
        <w:rPr>
          <w:lang w:val="pl-PL"/>
        </w:rPr>
        <w:t>Wszelkie zmiany umowy wymagają formy pisemnej pod rygorem nieważności.</w:t>
      </w:r>
    </w:p>
    <w:p w:rsidR="007A51C8" w:rsidRDefault="007A51C8" w:rsidP="007A51C8">
      <w:pPr>
        <w:pStyle w:val="NormalnyWeb2"/>
        <w:spacing w:before="0" w:after="0"/>
        <w:ind w:right="23"/>
        <w:rPr>
          <w:sz w:val="27"/>
          <w:szCs w:val="27"/>
          <w:lang w:val="pl-PL"/>
        </w:rPr>
      </w:pPr>
    </w:p>
    <w:p w:rsidR="007A51C8" w:rsidRDefault="007A51C8" w:rsidP="007A51C8">
      <w:pPr>
        <w:pStyle w:val="NormalnyWeb2"/>
        <w:spacing w:before="0" w:after="0" w:line="360" w:lineRule="auto"/>
        <w:ind w:right="23"/>
        <w:jc w:val="center"/>
        <w:rPr>
          <w:lang w:val="pl-PL"/>
        </w:rPr>
      </w:pPr>
      <w:r>
        <w:rPr>
          <w:sz w:val="27"/>
          <w:szCs w:val="27"/>
          <w:lang w:val="pl-PL"/>
        </w:rPr>
        <w:t>§ 14</w:t>
      </w:r>
    </w:p>
    <w:p w:rsidR="007A51C8" w:rsidRDefault="007A51C8" w:rsidP="007A51C8">
      <w:pPr>
        <w:pStyle w:val="NormalnyWeb2"/>
        <w:spacing w:before="0" w:after="0"/>
        <w:ind w:right="23"/>
        <w:jc w:val="both"/>
        <w:rPr>
          <w:color w:val="000000"/>
          <w:lang w:val="pl-PL"/>
        </w:rPr>
      </w:pPr>
      <w:r>
        <w:rPr>
          <w:lang w:val="pl-PL"/>
        </w:rPr>
        <w:t>1. W sprawach nieuregulowanych w niniejszej umowie zastosowanie mają odpowiednie przepisy prawa powszechnie obowiązującego.</w:t>
      </w:r>
    </w:p>
    <w:p w:rsidR="007A51C8" w:rsidRDefault="007A51C8" w:rsidP="007A51C8">
      <w:pPr>
        <w:pStyle w:val="NormalnyWeb2"/>
        <w:spacing w:before="0" w:after="0"/>
        <w:ind w:right="23"/>
        <w:jc w:val="both"/>
        <w:rPr>
          <w:sz w:val="27"/>
          <w:szCs w:val="27"/>
          <w:lang w:val="pl-PL"/>
        </w:rPr>
      </w:pPr>
      <w:r>
        <w:rPr>
          <w:color w:val="000000"/>
          <w:lang w:val="pl-PL"/>
        </w:rPr>
        <w:t>2. Zmiana treści umowy może nastąpić w formie pisemnej pod rygorem nieważności.</w:t>
      </w:r>
    </w:p>
    <w:p w:rsidR="007A51C8" w:rsidRDefault="007A51C8" w:rsidP="007A51C8">
      <w:pPr>
        <w:pStyle w:val="NormalnyWeb2"/>
        <w:spacing w:before="0" w:after="0" w:line="360" w:lineRule="auto"/>
        <w:ind w:right="23"/>
        <w:jc w:val="center"/>
        <w:rPr>
          <w:sz w:val="27"/>
          <w:szCs w:val="27"/>
          <w:lang w:val="pl-PL"/>
        </w:rPr>
      </w:pPr>
    </w:p>
    <w:p w:rsidR="007A51C8" w:rsidRDefault="007A51C8" w:rsidP="007A51C8">
      <w:pPr>
        <w:pStyle w:val="NormalnyWeb2"/>
        <w:spacing w:before="0" w:after="0" w:line="360" w:lineRule="auto"/>
        <w:ind w:right="23"/>
        <w:jc w:val="center"/>
        <w:rPr>
          <w:lang w:val="pl-PL"/>
        </w:rPr>
      </w:pPr>
      <w:r>
        <w:rPr>
          <w:sz w:val="27"/>
          <w:szCs w:val="27"/>
          <w:lang w:val="pl-PL"/>
        </w:rPr>
        <w:t>§ 15</w:t>
      </w:r>
    </w:p>
    <w:p w:rsidR="007A51C8" w:rsidRDefault="007A51C8" w:rsidP="007A51C8">
      <w:pPr>
        <w:pStyle w:val="NormalnyWeb2"/>
        <w:spacing w:before="0" w:after="0"/>
        <w:ind w:right="23"/>
        <w:jc w:val="both"/>
        <w:rPr>
          <w:lang w:val="pl-PL"/>
        </w:rPr>
      </w:pPr>
      <w:r>
        <w:rPr>
          <w:lang w:val="pl-PL"/>
        </w:rPr>
        <w:t>1. W przypadku powstania sporu powstałego w związku z niniejszą umową strony dążyć będą do ugodowego rozstrzygnięcia sporu, tj. w drodze negocjacji i porozumienia.</w:t>
      </w:r>
    </w:p>
    <w:p w:rsidR="007A51C8" w:rsidRDefault="007A51C8" w:rsidP="007A51C8">
      <w:pPr>
        <w:pStyle w:val="NormalnyWeb2"/>
        <w:spacing w:before="0" w:after="0"/>
        <w:ind w:right="23"/>
        <w:jc w:val="both"/>
        <w:rPr>
          <w:sz w:val="27"/>
          <w:szCs w:val="27"/>
          <w:lang w:val="pl-PL"/>
        </w:rPr>
      </w:pPr>
      <w:r>
        <w:rPr>
          <w:lang w:val="pl-PL"/>
        </w:rPr>
        <w:t>2. W przypadku niemożności ugodowego rozstrzygnięcia sporu, sądem wyłącznie właściwym do rozpoznania sporów powstałych w związku z niniejszą umową jest sąd powszechny właściwy miejscowo dla siedziby Zamawiającego.</w:t>
      </w:r>
    </w:p>
    <w:p w:rsidR="007A51C8" w:rsidRDefault="007A51C8" w:rsidP="007A51C8">
      <w:pPr>
        <w:pStyle w:val="NormalnyWeb2"/>
        <w:spacing w:before="0" w:after="0"/>
        <w:ind w:right="23"/>
        <w:jc w:val="center"/>
        <w:rPr>
          <w:sz w:val="27"/>
          <w:szCs w:val="27"/>
          <w:lang w:val="pl-PL"/>
        </w:rPr>
      </w:pPr>
    </w:p>
    <w:p w:rsidR="007A51C8" w:rsidRDefault="007A51C8" w:rsidP="007A51C8">
      <w:pPr>
        <w:pStyle w:val="NormalnyWeb2"/>
        <w:spacing w:before="0" w:after="0" w:line="360" w:lineRule="auto"/>
        <w:ind w:right="23"/>
        <w:jc w:val="center"/>
        <w:rPr>
          <w:lang w:val="pl-PL"/>
        </w:rPr>
      </w:pPr>
      <w:r>
        <w:rPr>
          <w:sz w:val="27"/>
          <w:szCs w:val="27"/>
          <w:lang w:val="pl-PL"/>
        </w:rPr>
        <w:t>§ 16</w:t>
      </w:r>
    </w:p>
    <w:p w:rsidR="007A51C8" w:rsidRDefault="007A51C8" w:rsidP="007A51C8">
      <w:pPr>
        <w:pStyle w:val="NormalnyWeb2"/>
        <w:spacing w:before="0" w:after="0"/>
        <w:ind w:right="23"/>
        <w:jc w:val="both"/>
        <w:rPr>
          <w:lang w:val="pl-PL"/>
        </w:rPr>
      </w:pPr>
      <w:r>
        <w:rPr>
          <w:lang w:val="pl-PL"/>
        </w:rPr>
        <w:t>Umowę spisano w dwóch jednobrzmiących egzemplarzach z przeznaczeniem 1 egz. dla Wykonawcy i 1 egz. dla Zamawiającego.</w:t>
      </w:r>
    </w:p>
    <w:p w:rsidR="007A51C8" w:rsidRDefault="007A51C8" w:rsidP="007A51C8">
      <w:pPr>
        <w:pStyle w:val="NormalnyWeb2"/>
        <w:spacing w:before="0" w:after="0" w:line="360" w:lineRule="auto"/>
        <w:ind w:right="23"/>
        <w:jc w:val="both"/>
        <w:rPr>
          <w:lang w:val="pl-PL"/>
        </w:rPr>
      </w:pPr>
    </w:p>
    <w:p w:rsidR="00DA1094" w:rsidRDefault="00DA1094" w:rsidP="0036642F">
      <w:pPr>
        <w:spacing w:line="240" w:lineRule="auto"/>
        <w:jc w:val="center"/>
        <w:rPr>
          <w:rFonts w:ascii="Times New Roman" w:hAnsi="Times New Roman"/>
          <w:sz w:val="28"/>
          <w:szCs w:val="28"/>
        </w:rPr>
      </w:pPr>
    </w:p>
    <w:p w:rsidR="0036642F" w:rsidRDefault="0036642F" w:rsidP="0036642F">
      <w:pPr>
        <w:spacing w:line="240" w:lineRule="auto"/>
        <w:jc w:val="both"/>
        <w:rPr>
          <w:rFonts w:ascii="Times New Roman" w:hAnsi="Times New Roman"/>
          <w:sz w:val="24"/>
          <w:szCs w:val="24"/>
        </w:rPr>
      </w:pPr>
    </w:p>
    <w:p w:rsidR="0036642F" w:rsidRDefault="0036642F" w:rsidP="0036642F">
      <w:pPr>
        <w:spacing w:line="240" w:lineRule="exact"/>
        <w:jc w:val="both"/>
        <w:rPr>
          <w:rFonts w:ascii="Times New Roman" w:hAnsi="Times New Roman"/>
          <w:sz w:val="24"/>
          <w:szCs w:val="24"/>
        </w:rPr>
      </w:pPr>
      <w:r>
        <w:rPr>
          <w:rFonts w:ascii="Times New Roman" w:hAnsi="Times New Roman"/>
          <w:sz w:val="24"/>
          <w:szCs w:val="24"/>
        </w:rPr>
        <w:t>……………………………….                                                   ..…………………………..</w:t>
      </w:r>
    </w:p>
    <w:p w:rsidR="0036642F" w:rsidRDefault="0036642F" w:rsidP="0036642F">
      <w:pPr>
        <w:spacing w:line="240" w:lineRule="exact"/>
        <w:jc w:val="both"/>
        <w:rPr>
          <w:rFonts w:ascii="Times New Roman" w:hAnsi="Times New Roman"/>
          <w:sz w:val="24"/>
          <w:szCs w:val="24"/>
        </w:rPr>
      </w:pPr>
      <w:r>
        <w:rPr>
          <w:rFonts w:ascii="Times New Roman" w:hAnsi="Times New Roman"/>
          <w:sz w:val="24"/>
          <w:szCs w:val="24"/>
        </w:rPr>
        <w:t xml:space="preserve">          Zamawiający                                                                                Wykonawca</w:t>
      </w:r>
    </w:p>
    <w:p w:rsidR="00802016" w:rsidRDefault="00802016"/>
    <w:sectPr w:rsidR="00802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53"/>
    <w:rsid w:val="00171AC5"/>
    <w:rsid w:val="001C5C15"/>
    <w:rsid w:val="002F78C5"/>
    <w:rsid w:val="0036642F"/>
    <w:rsid w:val="007A51C8"/>
    <w:rsid w:val="00802016"/>
    <w:rsid w:val="00A34753"/>
    <w:rsid w:val="00CB7B22"/>
    <w:rsid w:val="00D231F3"/>
    <w:rsid w:val="00D96C5B"/>
    <w:rsid w:val="00DA1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44E4"/>
  <w15:chartTrackingRefBased/>
  <w15:docId w15:val="{C3003526-6B11-4F96-9152-66F89FEE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6642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DA1094"/>
    <w:rPr>
      <w:b/>
      <w:bCs/>
    </w:rPr>
  </w:style>
  <w:style w:type="paragraph" w:customStyle="1" w:styleId="NormalnyWeb2">
    <w:name w:val="Normalny (Web)2"/>
    <w:basedOn w:val="Normalny"/>
    <w:rsid w:val="00DA1094"/>
    <w:pPr>
      <w:widowControl w:val="0"/>
      <w:suppressAutoHyphens/>
      <w:spacing w:before="280" w:after="119" w:line="100" w:lineRule="atLeast"/>
    </w:pPr>
    <w:rPr>
      <w:rFonts w:ascii="Times New Roman" w:eastAsia="Andale Sans UI" w:hAnsi="Times New Roman" w:cs="Tahoma"/>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1046</Words>
  <Characters>6278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MonikaWM</dc:creator>
  <cp:keywords/>
  <dc:description/>
  <cp:lastModifiedBy>MonikaWM</cp:lastModifiedBy>
  <cp:revision>3</cp:revision>
  <dcterms:created xsi:type="dcterms:W3CDTF">2016-09-05T11:08:00Z</dcterms:created>
  <dcterms:modified xsi:type="dcterms:W3CDTF">2016-09-06T07:04:00Z</dcterms:modified>
</cp:coreProperties>
</file>